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Сообщение о планируемом изъятии земельных участков для государственных нужд</w:t>
      </w:r>
    </w:p>
    <w:p w:rsidR="00DB538D" w:rsidRPr="00844995" w:rsidRDefault="00DB538D" w:rsidP="008449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56.5. Земельного кодекса Российской Федерации Федеральное дорожное агентство сообщает о планируемом изъятии земельных участков для государственных нужд в целях реализации проекта строительство объекта 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 (далее – Объект).</w:t>
      </w:r>
    </w:p>
    <w:p w:rsidR="00DB538D" w:rsidRPr="00844995" w:rsidRDefault="00DB538D" w:rsidP="00844995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изъятия для государственных нужд является строительство объекта 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Краснодара».</w:t>
      </w:r>
    </w:p>
    <w:p w:rsidR="00DB538D" w:rsidRPr="00844995" w:rsidRDefault="00DB538D" w:rsidP="00844995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кадастровых номеров земельных участков, подлежащих изъятию, их адреса и описание местоположения, перечень и адреса, расположенных на таких земельных участках объектов недвижимого имущества:</w:t>
      </w:r>
    </w:p>
    <w:tbl>
      <w:tblPr>
        <w:tblpPr w:leftFromText="30" w:rightFromText="30" w:vertAnchor="text"/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2409"/>
        <w:gridCol w:w="2977"/>
        <w:gridCol w:w="1276"/>
        <w:gridCol w:w="2268"/>
      </w:tblGrid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Проектный номер земельного участка в ДПТ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Кадастровый номер исходного земельного участка /номер кадастрового квартала по ДПТ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Адрес/Местоположение земельного участка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Площадь в границах полосы отвода (площадь образуемого земельного участка), </w:t>
            </w:r>
            <w:proofErr w:type="spellStart"/>
            <w:r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="00844995"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СП/ГП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:ЗУ71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в границах ЗАО " Нива", бригада №5, поле №9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101879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:ЗУ75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:ЗУ91-2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23:07:0000000:264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23:07:0000000:12)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:ЗУ91-3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23:07:0000000:264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23:07:0000000:12)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:ЗУ80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:ЗУ84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23:07:0203000:44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в границах ЗАО "Нива"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72745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:ЗУ86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23:07:0203000:597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в границах ЗАО "Нива"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:ЗУ88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23:07:0203000:361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Динской, в границах ЗАО "Нива"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:ЗУ89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23:07:0203018:4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Динской, в границах ЗАО "Нива"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87299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:ЗУ90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23:07:0203018:3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Динской, в границах ЗАО "Нива"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76729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:ЗУ113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район, хутор Осечки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Осечки Новотитаровского сельского поселения Динского района Краснодарского края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:ЗУ114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23:07:0104000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:ЗУ117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23:07:0203000:313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23:07:0203000:316)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228639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:ЗУ117-1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23:07:0203000:313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23:07:0203000:316)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6018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:ЗУ117-2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23:07:0203000:313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23:07:0203000:316)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:ЗУ120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23:07:0203000:887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23:00:0000000:9)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проходит через кадастровые районы Динской (23:07), Красноармейский (23:13), Славянский (23:27), г. Краснодар (23:43)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:ЗУ119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23:07:0203000:316)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86061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:ЗУ124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23:07:0203000:315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23:07:0203000:316)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48258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:ЗУ125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:ЗУ126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23:07:0203001:9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47815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:ЗУ127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</w:t>
            </w:r>
            <w:proofErr w:type="gramEnd"/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:ЗУ5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:ЗУ128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23:07:0203001:10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х. Примаки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48487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:ЗУ128-1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23:07:0203001:10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х. Примаки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:ЗУ128-2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23:07:0203001:10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х. Примаки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7672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:ЗУ130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:ЗУ131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:ЗУ132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23:07:0203000:94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Краснодарский край,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51128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:ЗУ133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:ЗУ31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:ЗУ71-1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в границах ЗАО " Нива", бригада №5, поле №9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13509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:ЗУ71-2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23:07:0203000:311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Динской, в границах ЗАО " Нива", бригада №5, поле №9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13699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:ЗУ75-1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:ЗУ75-2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:ЗУ91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23:07:0000000:264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23:07:0000000:12)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:ЗУ91-1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23:07:0000000:264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23:07:0000000:12)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:ЗУ91-4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23:07:0000000:264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23:07:0000000:12)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:ЗУ91-5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23:07:0000000:264</w:t>
            </w: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(ЕЗ 23:07:0000000:12)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 Краснодарский, р-н Динской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3098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:ЗУ80-1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  <w:tr w:rsidR="00DB538D" w:rsidRPr="00844995" w:rsidTr="00844995"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:ЗУ80-2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23:07:0203000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Краснодарский край, Динской район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538D" w:rsidRPr="00844995" w:rsidRDefault="00DB538D" w:rsidP="00844995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4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Динской район, Новотитаровское сельское поселение</w:t>
            </w:r>
          </w:p>
        </w:tc>
      </w:tr>
    </w:tbl>
    <w:p w:rsidR="00844995" w:rsidRDefault="00844995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538D" w:rsidRPr="00844995" w:rsidRDefault="00DB538D" w:rsidP="00844995">
      <w:pPr>
        <w:numPr>
          <w:ilvl w:val="0"/>
          <w:numId w:val="2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зоны планируемого размещения Объекта отображены в документации по планировке территории объекта 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Краснодара», утвержденной Распоряжением Федерального дорожного агентства (РОСАВТОДОР) от 06.09.2018г. №3379-р и опубликованной на официальном сайте по адресу </w:t>
      </w:r>
      <w:hyperlink r:id="rId5" w:history="1">
        <w:r w:rsidRPr="008449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http://www.novotitarovskaya.info/</w:t>
        </w:r>
      </w:hyperlink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538D" w:rsidRPr="00844995" w:rsidRDefault="00DB538D" w:rsidP="00844995">
      <w:pPr>
        <w:numPr>
          <w:ilvl w:val="0"/>
          <w:numId w:val="2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получения информации о предполагаемом изъятии земельных участков и расположенных на них объектов недвижимого имущества для государственных нужд, а также для подачи заявления об учете прав на земельные участки и иные объекты недвижимого имущества, заинтересованным лицам необходимо направить (подать) соответствующее обращение в срок до -08.09.2019 года по адресу: 127006, Москва, Страстной бульвар, 9 Государственная компания «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Автодор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Е-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info@russianhighways.ru.</w:t>
      </w:r>
    </w:p>
    <w:p w:rsidR="00DB538D" w:rsidRPr="00844995" w:rsidRDefault="00DB538D" w:rsidP="00844995">
      <w:pPr>
        <w:numPr>
          <w:ilvl w:val="0"/>
          <w:numId w:val="2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и время приема граждан и представителей юридических лиц для ознакомления с проектом межевания территории земельных участков, подлежащих изъятию: г. Воронеж, улица Пролетарская, д. 87В, 4 этаж, с 10.00 до 15.00 или любое другое время и место, согласованное с контактными лицами: 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Епископосян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Гаик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Каренович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8 951 879 92 82.</w:t>
      </w:r>
    </w:p>
    <w:p w:rsidR="00DB538D" w:rsidRPr="00844995" w:rsidRDefault="00DB538D" w:rsidP="00844995">
      <w:pPr>
        <w:numPr>
          <w:ilvl w:val="1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ознакомления с проектом межевания – до 09.09.2019 года.</w:t>
      </w:r>
    </w:p>
    <w:p w:rsidR="00DB538D" w:rsidRPr="00844995" w:rsidRDefault="00DB538D" w:rsidP="00844995">
      <w:pPr>
        <w:numPr>
          <w:ilvl w:val="1"/>
          <w:numId w:val="2"/>
        </w:numPr>
        <w:shd w:val="clear" w:color="auto" w:fill="FFFFFF"/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сайт, на котором размещается сообщение о планируемом изъятии земельных участков для государственных нужд  http://www.novotitarovskaya.info/ (сайт администрации)</w:t>
      </w:r>
    </w:p>
    <w:p w:rsidR="00DB538D" w:rsidRPr="00844995" w:rsidRDefault="00DB538D" w:rsidP="00844995">
      <w:pPr>
        <w:numPr>
          <w:ilvl w:val="1"/>
          <w:numId w:val="2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исполнительной власти, осуществляющий выявление лиц, земельные участки которых подлежат изъятию для государственных нужд - Федеральное дорожное агентство (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Росавтодор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B538D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4995" w:rsidRDefault="00844995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634C" w:rsidRDefault="00E9634C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634C" w:rsidRDefault="00E9634C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634C" w:rsidRDefault="00E9634C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634C" w:rsidRDefault="00E9634C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634C" w:rsidRPr="00844995" w:rsidRDefault="00E9634C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МИНИСТЕРСТВО ТРАНСПОРТА РОССИЙСКОЙ ФЕДЕРАЦИИ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ДОРОЖНОЕ АГЕНТСТВО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(РОСАВТОДОР)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РАСПОРЯЖЕНИЕ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</w:t>
      </w: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28.02.2019</w:t>
      </w: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                                                                                                  № </w:t>
      </w: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477-р___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Москва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изъятии для нужд Российской Федерации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земельных участков в целях обеспечения реализации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проекта «Автомобильная дорога М-4 «Дон» от Москвы через Воронеж,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Ростов-на-Дону, Краснодар до Новороссийска. Строительство с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последующей эксплуатацией на платной основе автомобильной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дороги М-4 «Дон» от Москвы через Воронеж,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Ростов-на-Дону, Краснодар до Новороссийска на участке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дальнего западного обхода г. Краснодара»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17 июля 2009 г. № 145-ФЗ «О Государственной компании «Российские автомобильные дороги» и о внесении изменений в отдельные законодательные акты Российской Федерации», постановлением Правительства Российской Федерации от 20 декабря 2017 г. № 1596 «Об утверждении государственной программы Российской Федерации «Развитие транспортной системы», подпунктом 5.4.1(1) пункта 5 Положения о Федеральном дорожном агентстве, утвержденного постановлением Правительства Российской Федерации от 23 июля 2004 г. № 374, приказом Министерства транспорта Российской Федерации от 13 января 2010 г. № 5 «Об установлении и использовании полос отвода автомобильных дорог федерального значения», распоряжением Федерального дорожного агентства от 6 сентября 2018 г. № 3379-р «Об утверждении документации по планировке территории объекта 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Краснодара», обращением Государственной компании «Российские автомобильные дороги» от 1 февраля 2019 г. № 1114-03 и в целях обеспечения реализации проекта 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 (далее - Проект):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Изъять в установленном порядке для нужд Российской Федерации земельные участки, указанные в приложении к настоящему распоряжению.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Государственной компании «Российские автомобильные дороги»: обеспечить в установленном порядке выполнение комплекса мероприятий в целях изъятия земельных участков, указанных в приложении к настоящему распоряжению;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опубликование настоящего распоряжения (за исключением приложения к нему) в порядке, установленном для официального опубликования (обнародования) муниципальных правовых актов уставом поселения, городского округа (муниципального района в случае, если земельные участки, подлежащие изъятию, расположены на межселенной территории) по месту нахождения земельных участков, подлежащих изъятию;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направить копию настоящего распоряжения правообладателям изымаемых земельных участков письмом с уведомлением о вручении;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направить копию настоящего распоряжения в территориальный орган Федеральной службы государственной регистрации, кадастра и картографии;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подготовку и заключение соглашений об изъятии земельных участков в целях обеспечения реализации Проекта;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внесение в Единый государственный реестр недвижимости сведений о подлежащих образованию земельных участках, права на которые прекращаются в соответствии с настоящим распоряжением;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внесение в Единый государственный реестр недвижимости сведений о принадлежности изъятых земельных участков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если такие земельные участки не отнесены к категории земель населенных пунктов;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прекращение и переход прав на земельные участки в связи с изъятием в целях обеспечения реализации Проекта.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 ФГБУ «</w:t>
      </w:r>
      <w:proofErr w:type="spellStart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Информавтодор</w:t>
      </w:r>
      <w:proofErr w:type="spellEnd"/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разместить настоящее распоряжение на официальном сайте Федерального дорожного агентства в информационно-телекоммуникационной сети «Интернет».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Контроль за исполнением настоящего распоряжения оставляю за собой.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Заместитель руководителя    И.В. Костюченко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Д.А. Обухов</w:t>
      </w:r>
    </w:p>
    <w:p w:rsidR="00DB538D" w:rsidRPr="00844995" w:rsidRDefault="00DB538D" w:rsidP="008449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4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(495) 870-98-57</w:t>
      </w:r>
    </w:p>
    <w:sectPr w:rsidR="00DB538D" w:rsidRPr="00844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9EB"/>
    <w:multiLevelType w:val="multilevel"/>
    <w:tmpl w:val="531A6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74A07"/>
    <w:multiLevelType w:val="multilevel"/>
    <w:tmpl w:val="5D5E7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38D"/>
    <w:rsid w:val="00166A7A"/>
    <w:rsid w:val="003D2940"/>
    <w:rsid w:val="00844995"/>
    <w:rsid w:val="008D7AD8"/>
    <w:rsid w:val="008E0E6E"/>
    <w:rsid w:val="00A63898"/>
    <w:rsid w:val="00AE1801"/>
    <w:rsid w:val="00CD6E4C"/>
    <w:rsid w:val="00DB538D"/>
    <w:rsid w:val="00E55B29"/>
    <w:rsid w:val="00E9634C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3268F-14F1-45C7-8BC3-46FAC817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38D"/>
    <w:rPr>
      <w:b/>
      <w:bCs/>
    </w:rPr>
  </w:style>
  <w:style w:type="paragraph" w:customStyle="1" w:styleId="consplustitle">
    <w:name w:val="consplustitle"/>
    <w:basedOn w:val="a"/>
    <w:rsid w:val="00DB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B538D"/>
    <w:rPr>
      <w:color w:val="0000FF"/>
      <w:u w:val="single"/>
    </w:rPr>
  </w:style>
  <w:style w:type="paragraph" w:customStyle="1" w:styleId="bodytext20">
    <w:name w:val="bodytext20"/>
    <w:basedOn w:val="a"/>
    <w:rsid w:val="00DB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50">
    <w:name w:val="bodytext50"/>
    <w:basedOn w:val="a"/>
    <w:rsid w:val="00DB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2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9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2021-2</cp:lastModifiedBy>
  <cp:revision>3</cp:revision>
  <dcterms:created xsi:type="dcterms:W3CDTF">2022-03-15T10:28:00Z</dcterms:created>
  <dcterms:modified xsi:type="dcterms:W3CDTF">2022-03-15T10:29:00Z</dcterms:modified>
</cp:coreProperties>
</file>