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B4BEC" w:rsidTr="002F2C75">
        <w:tc>
          <w:tcPr>
            <w:tcW w:w="5670" w:type="dxa"/>
          </w:tcPr>
          <w:p w:rsidR="002F2C75" w:rsidRPr="007B4BEC" w:rsidRDefault="007B4BEC" w:rsidP="00973B87">
            <w:pPr>
              <w:ind w:left="33" w:firstLine="1"/>
            </w:pPr>
            <w:r w:rsidRPr="007B4BEC">
              <w:t xml:space="preserve"> </w:t>
            </w:r>
          </w:p>
        </w:tc>
      </w:tr>
    </w:tbl>
    <w:p w:rsidR="004431A8" w:rsidRPr="007B4BEC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7B4BEC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B4BEC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7B4BEC">
        <w:rPr>
          <w:rFonts w:ascii="Times New Roman" w:hAnsi="Times New Roman"/>
        </w:rPr>
        <w:t>«</w:t>
      </w:r>
      <w:r w:rsidR="00650860" w:rsidRPr="007B4BEC">
        <w:rPr>
          <w:rFonts w:ascii="Times New Roman" w:hAnsi="Times New Roman"/>
        </w:rPr>
        <w:t>Проведение мероприятий, посвященных памятным датам и знаменательным событиям, 2016 год</w:t>
      </w:r>
    </w:p>
    <w:p w:rsidR="00650860" w:rsidRDefault="00CB2361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502424">
        <w:rPr>
          <w:rFonts w:ascii="Times New Roman" w:hAnsi="Times New Roman"/>
        </w:rPr>
        <w:t xml:space="preserve"> квартал</w:t>
      </w:r>
    </w:p>
    <w:p w:rsidR="0072240E" w:rsidRDefault="0072240E" w:rsidP="004431A8">
      <w:pPr>
        <w:jc w:val="center"/>
        <w:rPr>
          <w:rFonts w:ascii="Times New Roman" w:hAnsi="Times New Roman"/>
        </w:rPr>
      </w:pP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2123"/>
        <w:gridCol w:w="2445"/>
        <w:gridCol w:w="1731"/>
        <w:gridCol w:w="1134"/>
        <w:gridCol w:w="3545"/>
        <w:gridCol w:w="3545"/>
      </w:tblGrid>
      <w:tr w:rsidR="0072240E" w:rsidTr="0072240E">
        <w:trPr>
          <w:trHeight w:val="518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72240E" w:rsidRDefault="0072240E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72240E" w:rsidRDefault="0072240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72240E" w:rsidRDefault="0072240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72240E" w:rsidRDefault="0072240E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72240E" w:rsidRDefault="0072240E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72240E" w:rsidTr="0072240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культурно-досугового обслуживания жителей и гостей, обогащение культурной жизни поселения яркими событиями. Привлечение населения и гостей к праздничным программам, разнообразие досуга отдыхающих.</w:t>
            </w:r>
          </w:p>
        </w:tc>
      </w:tr>
      <w:tr w:rsidR="0072240E" w:rsidTr="0072240E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и проведение юбилейных мероприятий, конкурсов, фестивалей, ярмарок; развитие культурно-массовых форм досуга</w:t>
            </w:r>
          </w:p>
        </w:tc>
      </w:tr>
      <w:tr w:rsidR="0072240E" w:rsidTr="0072240E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Улучшение качества культурного обслуживания населения; сохранение традиций и культурного наследия; обеспечение равного доступа населения к культурным и информационным услугам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6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72240E" w:rsidTr="0072240E"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40E" w:rsidRDefault="0072240E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40E" w:rsidRDefault="0072240E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40E" w:rsidRDefault="0072240E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72240E" w:rsidRPr="007B4BEC" w:rsidRDefault="0072240E" w:rsidP="004431A8">
      <w:pPr>
        <w:jc w:val="center"/>
        <w:rPr>
          <w:rFonts w:ascii="Times New Roman" w:hAnsi="Times New Roman"/>
        </w:rPr>
      </w:pPr>
    </w:p>
    <w:p w:rsidR="004431A8" w:rsidRPr="007B4BEC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7B4BEC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Pr="007B4BEC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B4BEC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7B4BEC" w:rsidRDefault="007B4BEC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</w:p>
    <w:p w:rsidR="007B4BEC" w:rsidRDefault="007B4BEC" w:rsidP="002F2C75">
      <w:pPr>
        <w:shd w:val="clear" w:color="auto" w:fill="FFFFFF"/>
        <w:ind w:firstLine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7B4BEC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2F2C75" w:rsidRPr="007B4BEC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7B4BEC" w:rsidRDefault="007B4BE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ОТЧЕТ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«</w:t>
      </w:r>
      <w:r w:rsidR="00951A9A" w:rsidRPr="007B4BEC">
        <w:rPr>
          <w:rFonts w:ascii="Times New Roman" w:hAnsi="Times New Roman" w:cs="Times New Roman"/>
          <w:b/>
        </w:rPr>
        <w:t>Проведение мероприятий, посвященных памятным датам и знаменательным событиям</w:t>
      </w:r>
      <w:r w:rsidRPr="007B4BEC">
        <w:rPr>
          <w:rFonts w:ascii="Times New Roman" w:hAnsi="Times New Roman" w:cs="Times New Roman"/>
          <w:b/>
        </w:rPr>
        <w:t>», 2016год</w:t>
      </w:r>
    </w:p>
    <w:p w:rsidR="00502424" w:rsidRPr="007B4BE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502424">
        <w:rPr>
          <w:rFonts w:ascii="Times New Roman" w:hAnsi="Times New Roman" w:cs="Times New Roman"/>
          <w:b/>
        </w:rPr>
        <w:t xml:space="preserve"> квартал</w:t>
      </w:r>
    </w:p>
    <w:p w:rsidR="004431A8" w:rsidRPr="007B4BEC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B4BEC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Постановление № </w:t>
      </w:r>
      <w:r w:rsidR="00951A9A" w:rsidRPr="007B4BEC">
        <w:rPr>
          <w:rFonts w:ascii="Times New Roman" w:hAnsi="Times New Roman" w:cs="Times New Roman"/>
        </w:rPr>
        <w:t>988</w:t>
      </w:r>
      <w:r w:rsidRPr="007B4BEC">
        <w:rPr>
          <w:rFonts w:ascii="Times New Roman" w:hAnsi="Times New Roman" w:cs="Times New Roman"/>
        </w:rPr>
        <w:t xml:space="preserve"> от </w:t>
      </w:r>
      <w:r w:rsidR="00951A9A" w:rsidRPr="007B4BEC">
        <w:rPr>
          <w:rFonts w:ascii="Times New Roman" w:hAnsi="Times New Roman" w:cs="Times New Roman"/>
        </w:rPr>
        <w:t>27</w:t>
      </w:r>
      <w:r w:rsidRPr="007B4BEC">
        <w:rPr>
          <w:rFonts w:ascii="Times New Roman" w:hAnsi="Times New Roman" w:cs="Times New Roman"/>
        </w:rPr>
        <w:t>.1</w:t>
      </w:r>
      <w:r w:rsidR="00951A9A" w:rsidRPr="007B4BEC">
        <w:rPr>
          <w:rFonts w:ascii="Times New Roman" w:hAnsi="Times New Roman" w:cs="Times New Roman"/>
        </w:rPr>
        <w:t>0</w:t>
      </w:r>
      <w:r w:rsidRPr="007B4BEC">
        <w:rPr>
          <w:rFonts w:ascii="Times New Roman" w:hAnsi="Times New Roman" w:cs="Times New Roman"/>
        </w:rPr>
        <w:t>.2015г.</w:t>
      </w:r>
      <w:r w:rsidR="004431A8" w:rsidRPr="007B4BEC">
        <w:rPr>
          <w:rFonts w:ascii="Times New Roman" w:hAnsi="Times New Roman" w:cs="Times New Roman"/>
        </w:rPr>
        <w:t xml:space="preserve"> </w:t>
      </w:r>
      <w:r w:rsidR="005B0B3C">
        <w:rPr>
          <w:rFonts w:ascii="Times New Roman" w:hAnsi="Times New Roman" w:cs="Times New Roman"/>
        </w:rPr>
        <w:t>(изм.31.08.2016г. №688)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B4BEC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7B4BEC" w:rsidTr="008C388E">
        <w:tc>
          <w:tcPr>
            <w:tcW w:w="1985" w:type="dxa"/>
            <w:vMerge w:val="restart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7B4BEC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B4BEC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B4BE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(</w:t>
            </w:r>
            <w:proofErr w:type="spellStart"/>
            <w:r w:rsidRPr="007B4BEC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B4BE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7B4BEC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7B4BEC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7B4BEC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7B4BEC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7B4BEC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7B4BEC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B4BEC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72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7B4BE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5B0B3C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5B0B3C" w:rsidP="005B0B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7B4BE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7B4BEC" w:rsidTr="008C388E">
        <w:tc>
          <w:tcPr>
            <w:tcW w:w="198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8C388E" w:rsidRPr="007B4BEC" w:rsidTr="008C388E">
        <w:tc>
          <w:tcPr>
            <w:tcW w:w="1985" w:type="dxa"/>
          </w:tcPr>
          <w:p w:rsidR="008C388E" w:rsidRPr="007B4BEC" w:rsidRDefault="008C388E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708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67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Pr="007B4BEC" w:rsidRDefault="008C388E" w:rsidP="008C388E">
            <w:pPr>
              <w:ind w:firstLine="0"/>
            </w:pPr>
            <w:r w:rsidRPr="007B4BEC">
              <w:t>не выполнено</w:t>
            </w:r>
          </w:p>
        </w:tc>
      </w:tr>
      <w:tr w:rsidR="008C388E" w:rsidRPr="007B4BEC" w:rsidTr="008C388E">
        <w:tc>
          <w:tcPr>
            <w:tcW w:w="1985" w:type="dxa"/>
          </w:tcPr>
          <w:p w:rsidR="008C388E" w:rsidRPr="007B4BEC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7B4BEC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7B4BEC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7B4BEC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5B0B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7B4BE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7B4BEC" w:rsidRDefault="005B0B3C" w:rsidP="005B0B3C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7B4BE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79" w:type="dxa"/>
          </w:tcPr>
          <w:p w:rsidR="008C388E" w:rsidRPr="007B4BEC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Pr="007B4BEC" w:rsidRDefault="008C388E" w:rsidP="008C388E">
            <w:pPr>
              <w:ind w:firstLine="0"/>
            </w:pPr>
            <w:r w:rsidRPr="007B4BEC">
              <w:t>не выполнено</w:t>
            </w:r>
          </w:p>
        </w:tc>
      </w:tr>
    </w:tbl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Примечание: </w:t>
      </w:r>
    </w:p>
    <w:p w:rsidR="004431A8" w:rsidRPr="007B4BEC" w:rsidRDefault="004431A8" w:rsidP="004431A8">
      <w:pPr>
        <w:ind w:left="-284" w:firstLine="284"/>
        <w:rPr>
          <w:rFonts w:ascii="Times New Roman" w:hAnsi="Times New Roman"/>
        </w:rPr>
      </w:pPr>
      <w:r w:rsidRPr="007B4BEC">
        <w:rPr>
          <w:rFonts w:ascii="Times New Roman" w:hAnsi="Times New Roman" w:cs="Times New Roman"/>
        </w:rPr>
        <w:t xml:space="preserve">* - </w:t>
      </w:r>
      <w:r w:rsidRPr="007B4BEC">
        <w:rPr>
          <w:rFonts w:ascii="Times New Roman" w:hAnsi="Times New Roman"/>
        </w:rPr>
        <w:t xml:space="preserve"> </w:t>
      </w:r>
      <w:r w:rsidRPr="007B4BEC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B4BEC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7B4BEC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B4BEC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B4BEC" w:rsidRDefault="004431A8" w:rsidP="004431A8">
      <w:pPr>
        <w:ind w:left="-284" w:firstLine="710"/>
        <w:rPr>
          <w:rFonts w:ascii="Times New Roman" w:hAnsi="Times New Roman"/>
        </w:rPr>
      </w:pPr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A86F54" w:rsidRDefault="00A86F54" w:rsidP="00A86F54">
      <w:pPr>
        <w:ind w:left="-284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4431A8" w:rsidRPr="007B4BEC" w:rsidRDefault="00A86F54" w:rsidP="00A86F5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7B4BEC" w:rsidTr="008C388E">
        <w:tc>
          <w:tcPr>
            <w:tcW w:w="10173" w:type="dxa"/>
          </w:tcPr>
          <w:p w:rsidR="008C388E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5B0B3C" w:rsidRPr="007B4BE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ОТЧЕТ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B4BEC">
        <w:rPr>
          <w:rFonts w:ascii="Times New Roman" w:hAnsi="Times New Roman" w:cs="Times New Roman"/>
          <w:b/>
        </w:rPr>
        <w:t>«</w:t>
      </w:r>
      <w:r w:rsidR="00951A9A" w:rsidRPr="007B4BEC">
        <w:rPr>
          <w:rFonts w:ascii="Times New Roman" w:hAnsi="Times New Roman" w:cs="Times New Roman"/>
          <w:b/>
        </w:rPr>
        <w:t>Проведение мероприятий, посвященных памятным датам и знаменательным событиям</w:t>
      </w:r>
      <w:r w:rsidRPr="007B4BEC">
        <w:rPr>
          <w:rFonts w:ascii="Times New Roman" w:hAnsi="Times New Roman" w:cs="Times New Roman"/>
          <w:b/>
        </w:rPr>
        <w:t>», 2016год</w:t>
      </w:r>
    </w:p>
    <w:p w:rsidR="00502424" w:rsidRPr="007B4BEC" w:rsidRDefault="005B0B3C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502424">
        <w:rPr>
          <w:rFonts w:ascii="Times New Roman" w:hAnsi="Times New Roman" w:cs="Times New Roman"/>
          <w:b/>
        </w:rPr>
        <w:t xml:space="preserve"> квартал</w:t>
      </w:r>
    </w:p>
    <w:p w:rsidR="004431A8" w:rsidRPr="007B4BEC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7B4BEC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Постановление № </w:t>
      </w:r>
      <w:r w:rsidR="00951A9A" w:rsidRPr="007B4BEC">
        <w:rPr>
          <w:rFonts w:ascii="Times New Roman" w:hAnsi="Times New Roman" w:cs="Times New Roman"/>
        </w:rPr>
        <w:t>988 от 27.10.2015г.</w:t>
      </w:r>
      <w:r w:rsidR="005B0B3C" w:rsidRPr="005B0B3C">
        <w:t xml:space="preserve"> </w:t>
      </w:r>
      <w:r w:rsidR="005B0B3C" w:rsidRPr="005B0B3C">
        <w:rPr>
          <w:rFonts w:ascii="Times New Roman" w:hAnsi="Times New Roman" w:cs="Times New Roman"/>
        </w:rPr>
        <w:t>(изм.31.08.2016г. №688)</w:t>
      </w:r>
    </w:p>
    <w:p w:rsidR="004431A8" w:rsidRPr="007B4BEC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B4BEC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B4BEC" w:rsidTr="00973B87">
        <w:trPr>
          <w:trHeight w:val="804"/>
        </w:trPr>
        <w:tc>
          <w:tcPr>
            <w:tcW w:w="28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Единица</w:t>
            </w:r>
          </w:p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B4BEC" w:rsidTr="00973B87">
        <w:tc>
          <w:tcPr>
            <w:tcW w:w="280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B4BEC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7B4BEC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7B4BEC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Цель</w:t>
            </w:r>
            <w:r w:rsidR="008C388E" w:rsidRPr="007B4BEC">
              <w:rPr>
                <w:rFonts w:ascii="Times New Roman" w:hAnsi="Times New Roman" w:cs="Times New Roman"/>
              </w:rPr>
              <w:t>: Повышение обеспечения безопасности, жизни и здоровья людей на водных объектах</w:t>
            </w:r>
          </w:p>
        </w:tc>
      </w:tr>
      <w:tr w:rsidR="004431A8" w:rsidRPr="007B4BEC" w:rsidTr="00973B87">
        <w:tc>
          <w:tcPr>
            <w:tcW w:w="15134" w:type="dxa"/>
            <w:gridSpan w:val="6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Задача</w:t>
            </w:r>
            <w:r w:rsidR="008C388E" w:rsidRPr="007B4BEC">
              <w:rPr>
                <w:rFonts w:ascii="Times New Roman" w:hAnsi="Times New Roman" w:cs="Times New Roman"/>
              </w:rPr>
              <w:t>: 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7B4BEC" w:rsidTr="00973B87">
        <w:tc>
          <w:tcPr>
            <w:tcW w:w="2802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B4BEC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B4BEC" w:rsidRDefault="008C388E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B4BEC">
              <w:rPr>
                <w:rFonts w:ascii="Times New Roman" w:hAnsi="Times New Roman" w:cs="Times New Roman"/>
              </w:rPr>
              <w:t>5</w:t>
            </w:r>
            <w:r w:rsidR="00C315EF" w:rsidRPr="007B4BEC">
              <w:rPr>
                <w:rFonts w:ascii="Times New Roman" w:hAnsi="Times New Roman" w:cs="Times New Roman"/>
              </w:rPr>
              <w:t>0</w:t>
            </w:r>
            <w:r w:rsidRPr="007B4B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7B4BEC" w:rsidRDefault="005B0B3C" w:rsidP="005B0B3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49,8</w:t>
            </w:r>
          </w:p>
        </w:tc>
        <w:tc>
          <w:tcPr>
            <w:tcW w:w="2551" w:type="dxa"/>
          </w:tcPr>
          <w:p w:rsidR="004431A8" w:rsidRPr="007B4BEC" w:rsidRDefault="005B0B3C" w:rsidP="005B0B3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3544" w:type="dxa"/>
          </w:tcPr>
          <w:p w:rsidR="004431A8" w:rsidRPr="007B4BEC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B4BEC" w:rsidRDefault="008C388E" w:rsidP="004431A8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>5,0</w:t>
      </w:r>
      <w:r w:rsidR="004431A8" w:rsidRPr="007B4BEC">
        <w:rPr>
          <w:rFonts w:ascii="Times New Roman" w:hAnsi="Times New Roman" w:cs="Times New Roman"/>
        </w:rPr>
        <w:t xml:space="preserve">Примечание: </w:t>
      </w:r>
    </w:p>
    <w:p w:rsidR="004431A8" w:rsidRPr="007B4BEC" w:rsidRDefault="004431A8" w:rsidP="004431A8">
      <w:pPr>
        <w:ind w:firstLine="709"/>
        <w:rPr>
          <w:rFonts w:ascii="Times New Roman" w:hAnsi="Times New Roman" w:cs="Times New Roman"/>
        </w:rPr>
      </w:pPr>
      <w:r w:rsidRPr="007B4BEC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B4BEC">
        <w:rPr>
          <w:rFonts w:ascii="Times New Roman" w:hAnsi="Times New Roman" w:cs="Times New Roman"/>
        </w:rPr>
        <w:t>не выполнения</w:t>
      </w:r>
      <w:proofErr w:type="gramEnd"/>
      <w:r w:rsidRPr="007B4BEC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B4BEC">
        <w:rPr>
          <w:rFonts w:ascii="Times New Roman" w:hAnsi="Times New Roman" w:cs="Times New Roman"/>
        </w:rPr>
        <w:t>не выполнения</w:t>
      </w:r>
      <w:proofErr w:type="gramEnd"/>
      <w:r w:rsidRPr="007B4BEC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7B4BEC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7B4BEC" w:rsidRDefault="008C388E" w:rsidP="008C388E">
      <w:pPr>
        <w:ind w:firstLine="709"/>
        <w:rPr>
          <w:rFonts w:ascii="Times New Roman" w:hAnsi="Times New Roman"/>
        </w:rPr>
      </w:pPr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A86F54" w:rsidRDefault="00A86F54" w:rsidP="00A86F5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4431A8" w:rsidRPr="007B4BEC" w:rsidRDefault="004431A8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7B4BEC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7B4BEC" w:rsidRDefault="005F0A8D"/>
    <w:sectPr w:rsidR="005F0A8D" w:rsidRPr="007B4BEC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7529C"/>
    <w:rsid w:val="000C14BE"/>
    <w:rsid w:val="002572BC"/>
    <w:rsid w:val="002F2C75"/>
    <w:rsid w:val="004431A8"/>
    <w:rsid w:val="00502424"/>
    <w:rsid w:val="005B0B3C"/>
    <w:rsid w:val="005F0A8D"/>
    <w:rsid w:val="00650860"/>
    <w:rsid w:val="0072240E"/>
    <w:rsid w:val="007B4BEC"/>
    <w:rsid w:val="008C388E"/>
    <w:rsid w:val="00951A9A"/>
    <w:rsid w:val="009657AE"/>
    <w:rsid w:val="00A42CC3"/>
    <w:rsid w:val="00A86F54"/>
    <w:rsid w:val="00BA2804"/>
    <w:rsid w:val="00C315EF"/>
    <w:rsid w:val="00C35DB0"/>
    <w:rsid w:val="00CB2361"/>
    <w:rsid w:val="00E0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4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11</cp:revision>
  <cp:lastPrinted>2016-12-02T07:38:00Z</cp:lastPrinted>
  <dcterms:created xsi:type="dcterms:W3CDTF">2016-11-09T07:30:00Z</dcterms:created>
  <dcterms:modified xsi:type="dcterms:W3CDTF">2016-12-02T07:39:00Z</dcterms:modified>
</cp:coreProperties>
</file>